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29" w:rsidRPr="00114025" w:rsidRDefault="00BD1529" w:rsidP="00BD15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114025">
        <w:rPr>
          <w:bCs w:val="0"/>
          <w:color w:val="000000"/>
          <w:sz w:val="24"/>
          <w:szCs w:val="24"/>
          <w:u w:val="single"/>
        </w:rPr>
        <w:t>Восстановление в родительских правах</w:t>
      </w:r>
    </w:p>
    <w:p w:rsidR="00BD1529" w:rsidRPr="00114025" w:rsidRDefault="00BD1529" w:rsidP="00BD1529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 w:val="0"/>
          <w:bCs w:val="0"/>
          <w:color w:val="000000"/>
          <w:sz w:val="24"/>
          <w:szCs w:val="24"/>
        </w:rPr>
      </w:pPr>
    </w:p>
    <w:p w:rsidR="00BD1529" w:rsidRPr="00114025" w:rsidRDefault="00BD1529" w:rsidP="00BD1529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rStyle w:val="apple-converted-space"/>
          <w:color w:val="000000"/>
        </w:rPr>
        <w:t> </w:t>
      </w:r>
      <w:r w:rsidRPr="00114025">
        <w:rPr>
          <w:color w:val="000000"/>
        </w:rPr>
        <w:t>В соответствии со ст. 72 Семейного кодекса Российской Федерации 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</w:t>
      </w:r>
    </w:p>
    <w:p w:rsidR="00BD1529" w:rsidRPr="00114025" w:rsidRDefault="00BD1529" w:rsidP="00BD1529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Восстановление в родительских правах осуществляется в судебном порядке по заявлению родителя, лишенного родительских прав. Дела о восстановлении в родительских правах рассматриваются с участием органа опеки и попечительства, а также прокурора.</w:t>
      </w:r>
    </w:p>
    <w:p w:rsidR="00BD1529" w:rsidRPr="00114025" w:rsidRDefault="00BD1529" w:rsidP="00BD1529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Одновременно с заявлением родителей (одного из них) о восстановлении в родительских правах может быть рассмотрено требование о возврате ребенка родителям (одному из них).</w:t>
      </w:r>
    </w:p>
    <w:p w:rsidR="00BD1529" w:rsidRPr="00114025" w:rsidRDefault="00BD1529" w:rsidP="00BD1529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Суд вправе с учетом мнения ребенка отказать в удовлетворении иска родителей (одного из них) о восстановлении в родительских правах, если восстановление в родительских правах противоречит интересам ребенка.</w:t>
      </w:r>
    </w:p>
    <w:p w:rsidR="00BD1529" w:rsidRPr="00114025" w:rsidRDefault="00BD1529" w:rsidP="00BD1529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Восстановление в родительских правах в отношении ребенка, достигшего возраста десяти лет, возможно только с его согласия.</w:t>
      </w:r>
    </w:p>
    <w:p w:rsidR="00BD1529" w:rsidRPr="00114025" w:rsidRDefault="00BD1529" w:rsidP="00BD1529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     Не допускается восстановление в родительских правах, если ребенок </w:t>
      </w:r>
      <w:proofErr w:type="gramStart"/>
      <w:r w:rsidRPr="00114025">
        <w:rPr>
          <w:color w:val="000000"/>
        </w:rPr>
        <w:t>усыновлен</w:t>
      </w:r>
      <w:proofErr w:type="gramEnd"/>
      <w:r w:rsidRPr="00114025">
        <w:rPr>
          <w:color w:val="000000"/>
        </w:rPr>
        <w:t xml:space="preserve"> и усыновление не отменено.</w:t>
      </w:r>
    </w:p>
    <w:p w:rsidR="00BD1529" w:rsidRPr="00114025" w:rsidRDefault="00BD1529" w:rsidP="00BD15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529" w:rsidRPr="00114025" w:rsidRDefault="00BD1529" w:rsidP="00BD1529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BD1529" w:rsidRPr="00114025" w:rsidRDefault="00BD1529" w:rsidP="00BD15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529" w:rsidRPr="00114025" w:rsidRDefault="00BD1529" w:rsidP="00BD15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529" w:rsidRPr="00114025" w:rsidRDefault="00BD1529" w:rsidP="00BD15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529" w:rsidRPr="00114025" w:rsidRDefault="00BD1529" w:rsidP="00BD15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529" w:rsidRPr="00114025" w:rsidRDefault="00BD1529" w:rsidP="00BD15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529" w:rsidRPr="00114025" w:rsidRDefault="00BD1529" w:rsidP="00BD15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529" w:rsidRPr="00114025" w:rsidRDefault="00BD1529" w:rsidP="00BD152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7CF" w:rsidRDefault="006B67CF"/>
    <w:sectPr w:rsidR="006B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529"/>
    <w:rsid w:val="006B67CF"/>
    <w:rsid w:val="00BD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5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D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2016-12-23T06:57:00Z</dcterms:created>
  <dcterms:modified xsi:type="dcterms:W3CDTF">2016-12-23T06:58:00Z</dcterms:modified>
</cp:coreProperties>
</file>