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64" w:rsidRDefault="00244F64" w:rsidP="00244F6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  <w:r w:rsidRPr="00114025">
        <w:rPr>
          <w:bCs w:val="0"/>
          <w:color w:val="000000"/>
          <w:sz w:val="24"/>
          <w:szCs w:val="24"/>
          <w:u w:val="single"/>
        </w:rPr>
        <w:t>С 1 января 2017 года изменятся правила проведения проверок надзорными и контролирующими органами</w:t>
      </w:r>
    </w:p>
    <w:p w:rsidR="00244F64" w:rsidRPr="00114025" w:rsidRDefault="00244F64" w:rsidP="00244F6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</w:p>
    <w:p w:rsidR="00244F64" w:rsidRPr="00114025" w:rsidRDefault="00244F64" w:rsidP="00244F64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proofErr w:type="gramStart"/>
      <w:r w:rsidRPr="00114025">
        <w:rPr>
          <w:color w:val="000000"/>
        </w:rPr>
        <w:t>Федеральным законом от 03.07.2016 г. N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114025">
        <w:rPr>
          <w:color w:val="000000"/>
        </w:rPr>
        <w:t xml:space="preserve"> муниципального контроля», </w:t>
      </w:r>
      <w:proofErr w:type="gramStart"/>
      <w:r w:rsidRPr="00114025">
        <w:rPr>
          <w:color w:val="000000"/>
        </w:rPr>
        <w:t>которые</w:t>
      </w:r>
      <w:proofErr w:type="gramEnd"/>
      <w:r w:rsidRPr="00114025">
        <w:rPr>
          <w:color w:val="000000"/>
        </w:rPr>
        <w:t xml:space="preserve"> вступают в силу с 1 января 2017 года.</w:t>
      </w:r>
    </w:p>
    <w:p w:rsidR="00244F64" w:rsidRPr="00114025" w:rsidRDefault="00244F64" w:rsidP="00244F64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 В частности, предусматривается проведение предварительной проверки надзорными органами тех фактов, которые содержатся в поступившем обращении о нарушениях (которые теоретически могут влечь внеплановую проверку), в том числе на предмет анонимности. Если в орган контроля поступили сведения о том, что произошло или может произойти незначительное нарушение обязательных требований (без вреда жизни, здоровью и т.п.), а виновник ранее не привлекался к ответственности, то орган контроля вправе будет не проводить проверку, а объявить предостережение о недопустимости нарушения обязательных требований. Обращение потребителя по поводу нарушения своих прав будет влечь внеплановую проверку только при условии, что потребитель обращался с претензией к организации или предпринимателю, но его обращение не было рассмотрено либо требования не были удовлетворены.</w:t>
      </w:r>
    </w:p>
    <w:p w:rsidR="00244F64" w:rsidRPr="00114025" w:rsidRDefault="00244F64" w:rsidP="00244F64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 xml:space="preserve">    Кроме того, будет исправлена формулировка о сроках извещения о плановой проверке: после нового года предупреждать о таковой во всех случаях нужно будет не </w:t>
      </w:r>
      <w:proofErr w:type="gramStart"/>
      <w:r w:rsidRPr="00114025">
        <w:rPr>
          <w:color w:val="000000"/>
        </w:rPr>
        <w:t>позднее</w:t>
      </w:r>
      <w:proofErr w:type="gramEnd"/>
      <w:r w:rsidRPr="00114025">
        <w:rPr>
          <w:color w:val="000000"/>
        </w:rPr>
        <w:t xml:space="preserve"> чем за три рабочих дня до ее начала (сейчас - в течение трех дней до ее начала).</w:t>
      </w:r>
    </w:p>
    <w:p w:rsidR="00244F64" w:rsidRDefault="00244F64" w:rsidP="00244F64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</w:p>
    <w:p w:rsidR="00244F64" w:rsidRPr="00114025" w:rsidRDefault="00244F64" w:rsidP="00244F64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Прокуратура Глазуновского района</w:t>
      </w:r>
    </w:p>
    <w:p w:rsidR="00244F64" w:rsidRPr="00114025" w:rsidRDefault="00244F64" w:rsidP="00244F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7B2C" w:rsidRDefault="00BB7B2C"/>
    <w:sectPr w:rsidR="00BB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F64"/>
    <w:rsid w:val="00244F64"/>
    <w:rsid w:val="00BB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F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4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2016-12-23T06:56:00Z</dcterms:created>
  <dcterms:modified xsi:type="dcterms:W3CDTF">2016-12-23T06:56:00Z</dcterms:modified>
</cp:coreProperties>
</file>